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3F50" w14:textId="6892FA15" w:rsidR="00707AD5" w:rsidRPr="00AE42D5" w:rsidRDefault="00F44F72" w:rsidP="00AE42D5">
      <w:pPr>
        <w:pStyle w:val="Tittel"/>
        <w:rPr>
          <w:sz w:val="56"/>
        </w:rPr>
      </w:pPr>
      <w:r w:rsidRPr="002F3EAA">
        <w:rPr>
          <w:noProof/>
          <w:sz w:val="56"/>
        </w:rPr>
        <w:drawing>
          <wp:anchor distT="0" distB="0" distL="114300" distR="114300" simplePos="0" relativeHeight="251659264" behindDoc="0" locked="0" layoutInCell="1" allowOverlap="1" wp14:anchorId="1A03CB06" wp14:editId="1E906E3D">
            <wp:simplePos x="723331" y="716507"/>
            <wp:positionH relativeFrom="margin">
              <wp:align>right</wp:align>
            </wp:positionH>
            <wp:positionV relativeFrom="margin">
              <wp:align>top</wp:align>
            </wp:positionV>
            <wp:extent cx="1649730" cy="509905"/>
            <wp:effectExtent l="0" t="0" r="7620" b="4445"/>
            <wp:wrapTopAndBottom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152" w:rsidRPr="50A02BD8">
        <w:rPr>
          <w:sz w:val="56"/>
        </w:rPr>
        <w:t>Intro</w:t>
      </w:r>
      <w:r w:rsidR="3EB377DE" w:rsidRPr="50A02BD8">
        <w:rPr>
          <w:sz w:val="56"/>
        </w:rPr>
        <w:t>duksjons</w:t>
      </w:r>
      <w:r w:rsidR="002A1152" w:rsidRPr="50A02BD8">
        <w:rPr>
          <w:sz w:val="56"/>
        </w:rPr>
        <w:t>manus</w:t>
      </w:r>
      <w:r w:rsidR="00F60139" w:rsidRPr="50A02BD8">
        <w:rPr>
          <w:sz w:val="56"/>
        </w:rPr>
        <w:t xml:space="preserve"> </w:t>
      </w:r>
      <w:r w:rsidR="002A1152" w:rsidRPr="50A02BD8">
        <w:rPr>
          <w:sz w:val="56"/>
        </w:rPr>
        <w:t>til</w:t>
      </w:r>
      <w:r w:rsidR="1E6D208D" w:rsidRPr="50A02BD8">
        <w:rPr>
          <w:sz w:val="56"/>
        </w:rPr>
        <w:t xml:space="preserve"> </w:t>
      </w:r>
      <w:r w:rsidR="002F3EAA" w:rsidRPr="50A02BD8">
        <w:rPr>
          <w:sz w:val="56"/>
        </w:rPr>
        <w:t>månedens film</w:t>
      </w:r>
    </w:p>
    <w:p w14:paraId="365CA674" w14:textId="247FDCB0" w:rsidR="00F31792" w:rsidRDefault="00707AD5" w:rsidP="009E19C2">
      <w:pPr>
        <w:pStyle w:val="paragraph"/>
        <w:shd w:val="clear" w:color="auto" w:fill="FFFFFF" w:themeFill="background1"/>
        <w:rPr>
          <w:rFonts w:ascii="Calibri" w:hAnsi="Calibri" w:cs="Calibri"/>
          <w:i/>
          <w:iCs/>
          <w:color w:val="000000" w:themeColor="text1"/>
        </w:rPr>
      </w:pPr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Hver måned får vi et ekstra innblikk i et av </w:t>
      </w:r>
      <w:proofErr w:type="spellStart"/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>Misjonssambandets</w:t>
      </w:r>
      <w:proofErr w:type="spellEnd"/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misjonsfelt og</w:t>
      </w:r>
      <w:r w:rsidR="00134726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i april blir vi mer kjent med Nord-Afrika.</w:t>
      </w:r>
      <w:r w:rsidR="009E19C2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</w:t>
      </w:r>
      <w:r w:rsidR="00134726">
        <w:rPr>
          <w:rFonts w:ascii="Calibri" w:hAnsi="Calibri" w:cs="Calibri"/>
          <w:i/>
          <w:iCs/>
          <w:color w:val="000000" w:themeColor="text1"/>
        </w:rPr>
        <w:t xml:space="preserve">Av sikkerhetsmessige grunner kan vi ikke si hvor i Nord-Afrika vi har arbeid. </w:t>
      </w:r>
    </w:p>
    <w:p w14:paraId="6EB79EF1" w14:textId="6C8EDB4C" w:rsidR="00A257A6" w:rsidRDefault="00A257A6" w:rsidP="00A257A6">
      <w:pPr>
        <w:pStyle w:val="paragraph"/>
        <w:spacing w:after="0" w:afterAutospacing="0"/>
        <w:textAlignment w:val="baseline"/>
        <w:rPr>
          <w:rFonts w:ascii="Calibri" w:eastAsiaTheme="majorEastAsia" w:hAnsi="Calibri" w:cs="Calibri"/>
          <w:color w:val="000000" w:themeColor="text1"/>
        </w:rPr>
      </w:pPr>
      <w:r w:rsidRPr="00A257A6">
        <w:rPr>
          <w:rFonts w:ascii="Calibri" w:eastAsiaTheme="majorEastAsia" w:hAnsi="Calibri" w:cs="Calibri"/>
          <w:color w:val="000000" w:themeColor="text1"/>
        </w:rPr>
        <w:t xml:space="preserve">Nord-Afrika har historisk sett vært et sentra for kirken. Kjente personer som Augustin, </w:t>
      </w:r>
      <w:proofErr w:type="spellStart"/>
      <w:r w:rsidRPr="00A257A6">
        <w:rPr>
          <w:rFonts w:ascii="Calibri" w:eastAsiaTheme="majorEastAsia" w:hAnsi="Calibri" w:cs="Calibri"/>
          <w:color w:val="000000" w:themeColor="text1"/>
        </w:rPr>
        <w:t>Cyprian</w:t>
      </w:r>
      <w:proofErr w:type="spellEnd"/>
      <w:r w:rsidRPr="00A257A6">
        <w:rPr>
          <w:rFonts w:ascii="Calibri" w:eastAsiaTheme="majorEastAsia" w:hAnsi="Calibri" w:cs="Calibri"/>
          <w:color w:val="000000" w:themeColor="text1"/>
        </w:rPr>
        <w:t xml:space="preserve"> og Tertullian kom alle derfra. Mye takket være disse fant etter hvert</w:t>
      </w:r>
      <w:r w:rsidR="00AE42D5">
        <w:rPr>
          <w:rFonts w:ascii="Calibri" w:eastAsiaTheme="majorEastAsia" w:hAnsi="Calibri" w:cs="Calibri"/>
          <w:color w:val="000000" w:themeColor="text1"/>
        </w:rPr>
        <w:t xml:space="preserve"> kristendommen</w:t>
      </w:r>
      <w:r w:rsidRPr="00A257A6">
        <w:rPr>
          <w:rFonts w:ascii="Calibri" w:eastAsiaTheme="majorEastAsia" w:hAnsi="Calibri" w:cs="Calibri"/>
          <w:color w:val="000000" w:themeColor="text1"/>
        </w:rPr>
        <w:t xml:space="preserve"> sin vei også til Norge.</w:t>
      </w:r>
      <w:r w:rsidR="009E19C2">
        <w:rPr>
          <w:rFonts w:ascii="Calibri" w:eastAsiaTheme="majorEastAsia" w:hAnsi="Calibri" w:cs="Calibri"/>
          <w:color w:val="000000" w:themeColor="text1"/>
        </w:rPr>
        <w:t xml:space="preserve"> </w:t>
      </w:r>
      <w:r w:rsidRPr="00A257A6">
        <w:rPr>
          <w:rFonts w:ascii="Calibri" w:eastAsiaTheme="majorEastAsia" w:hAnsi="Calibri" w:cs="Calibri"/>
          <w:color w:val="000000" w:themeColor="text1"/>
        </w:rPr>
        <w:t>Etter flere arabiske invasjoner er det nesten ingen kristne igjen i området, men noen er det.</w:t>
      </w:r>
      <w:r w:rsidR="00AE42D5">
        <w:rPr>
          <w:rFonts w:ascii="Calibri" w:eastAsiaTheme="majorEastAsia" w:hAnsi="Calibri" w:cs="Calibri"/>
          <w:color w:val="000000" w:themeColor="text1"/>
        </w:rPr>
        <w:t xml:space="preserve"> Vi skal høre vitnesbyrd fra en av dem</w:t>
      </w:r>
      <w:r w:rsidR="009E19C2">
        <w:rPr>
          <w:rFonts w:ascii="Calibri" w:eastAsiaTheme="majorEastAsia" w:hAnsi="Calibri" w:cs="Calibri"/>
          <w:color w:val="000000" w:themeColor="text1"/>
        </w:rPr>
        <w:t xml:space="preserve">: </w:t>
      </w:r>
    </w:p>
    <w:p w14:paraId="26E131EF" w14:textId="526BF97C" w:rsidR="009E19C2" w:rsidRPr="00A257A6" w:rsidRDefault="009E19C2" w:rsidP="00A257A6">
      <w:pPr>
        <w:pStyle w:val="paragraph"/>
        <w:spacing w:after="0" w:afterAutospacing="0"/>
        <w:textAlignment w:val="baseline"/>
        <w:rPr>
          <w:rFonts w:ascii="Calibri" w:eastAsiaTheme="majorEastAsia" w:hAnsi="Calibri" w:cs="Calibri"/>
          <w:color w:val="000000" w:themeColor="text1"/>
        </w:rPr>
      </w:pPr>
      <w:r>
        <w:rPr>
          <w:rFonts w:ascii="Calibri" w:eastAsiaTheme="majorEastAsia" w:hAnsi="Calibri" w:cs="Calibri"/>
          <w:color w:val="000000" w:themeColor="text1"/>
        </w:rPr>
        <w:t xml:space="preserve">Link til filmen: </w:t>
      </w:r>
      <w:hyperlink r:id="rId12" w:history="1">
        <w:r w:rsidRPr="009E19C2">
          <w:rPr>
            <w:rStyle w:val="Hyperkobling"/>
            <w:rFonts w:ascii="Calibri" w:eastAsiaTheme="majorEastAsia" w:hAnsi="Calibri" w:cs="Calibri"/>
          </w:rPr>
          <w:t xml:space="preserve">Nord-Afrika 2026 | Videos &amp; Movies </w:t>
        </w:r>
        <w:proofErr w:type="spellStart"/>
        <w:r w:rsidRPr="009E19C2">
          <w:rPr>
            <w:rStyle w:val="Hyperkobling"/>
            <w:rFonts w:ascii="Calibri" w:eastAsiaTheme="majorEastAsia" w:hAnsi="Calibri" w:cs="Calibri"/>
          </w:rPr>
          <w:t>on</w:t>
        </w:r>
        <w:proofErr w:type="spellEnd"/>
        <w:r w:rsidRPr="009E19C2">
          <w:rPr>
            <w:rStyle w:val="Hyperkobling"/>
            <w:rFonts w:ascii="Calibri" w:eastAsiaTheme="majorEastAsia" w:hAnsi="Calibri" w:cs="Calibri"/>
          </w:rPr>
          <w:t xml:space="preserve"> </w:t>
        </w:r>
        <w:proofErr w:type="spellStart"/>
        <w:r w:rsidRPr="009E19C2">
          <w:rPr>
            <w:rStyle w:val="Hyperkobling"/>
            <w:rFonts w:ascii="Calibri" w:eastAsiaTheme="majorEastAsia" w:hAnsi="Calibri" w:cs="Calibri"/>
          </w:rPr>
          <w:t>Vimeo</w:t>
        </w:r>
        <w:proofErr w:type="spellEnd"/>
      </w:hyperlink>
    </w:p>
    <w:p w14:paraId="3C238553" w14:textId="77777777" w:rsidR="00991A5B" w:rsidRDefault="00991A5B" w:rsidP="50A02B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20815007" w14:textId="368C7884" w:rsidR="002A1152" w:rsidRPr="0038483B" w:rsidRDefault="00991A5B" w:rsidP="00E7244E">
      <w:pPr>
        <w:pStyle w:val="paragraph"/>
        <w:spacing w:before="0" w:beforeAutospacing="0" w:after="0" w:afterAutospacing="0"/>
        <w:textAlignment w:val="baseline"/>
        <w:rPr>
          <w:rStyle w:val="Hyperkobling"/>
        </w:rPr>
      </w:pPr>
      <w:r>
        <w:rPr>
          <w:rStyle w:val="normaltextrun"/>
          <w:rFonts w:ascii="Calibri" w:eastAsiaTheme="majorEastAsia" w:hAnsi="Calibri" w:cs="Calibri"/>
          <w:color w:val="000000" w:themeColor="text1"/>
        </w:rPr>
        <w:t>L</w:t>
      </w:r>
      <w:r w:rsidR="002A1152" w:rsidRPr="50A02BD8">
        <w:rPr>
          <w:rStyle w:val="normaltextrun"/>
          <w:rFonts w:ascii="Calibri" w:eastAsiaTheme="majorEastAsia" w:hAnsi="Calibri" w:cs="Calibri"/>
          <w:color w:val="000000" w:themeColor="text1"/>
        </w:rPr>
        <w:t>es mer om</w:t>
      </w:r>
      <w:r w:rsidR="00022C14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AE42D5">
        <w:rPr>
          <w:rStyle w:val="normaltextrun"/>
          <w:rFonts w:ascii="Calibri" w:eastAsiaTheme="majorEastAsia" w:hAnsi="Calibri" w:cs="Calibri"/>
          <w:color w:val="000000" w:themeColor="text1"/>
        </w:rPr>
        <w:t>Nord-Afrika</w:t>
      </w:r>
      <w:r w:rsidR="002A1152"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131148" w:rsidRPr="50A02BD8">
        <w:rPr>
          <w:rStyle w:val="normaltextrun"/>
          <w:rFonts w:ascii="Calibri" w:eastAsiaTheme="majorEastAsia" w:hAnsi="Calibri" w:cs="Calibri"/>
          <w:color w:val="000000" w:themeColor="text1"/>
        </w:rPr>
        <w:t>på siden</w:t>
      </w:r>
      <w:r w:rsidR="00022C14">
        <w:rPr>
          <w:rStyle w:val="normaltextrun"/>
          <w:rFonts w:ascii="Calibri" w:eastAsiaTheme="majorEastAsia" w:hAnsi="Calibri" w:cs="Calibri"/>
          <w:color w:val="000000" w:themeColor="text1"/>
        </w:rPr>
        <w:t xml:space="preserve"> fo</w:t>
      </w:r>
      <w:r w:rsidR="00131148" w:rsidRPr="50A02BD8">
        <w:rPr>
          <w:rStyle w:val="normaltextrun"/>
          <w:rFonts w:ascii="Calibri" w:eastAsiaTheme="majorEastAsia" w:hAnsi="Calibri" w:cs="Calibri"/>
          <w:color w:val="000000" w:themeColor="text1"/>
        </w:rPr>
        <w:t>r</w:t>
      </w:r>
      <w:r w:rsidR="002A1152"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 månedens misjonsfelt: </w:t>
      </w:r>
      <w:hyperlink r:id="rId13">
        <w:r w:rsidR="002A1152" w:rsidRPr="50A02BD8">
          <w:rPr>
            <w:rStyle w:val="Hyperkobling"/>
          </w:rPr>
          <w:t>Månedens misjonsfelt - Norsk Luthersk Misjonssamband (nlm.no)</w:t>
        </w:r>
      </w:hyperlink>
      <w:r w:rsidR="002A1152" w:rsidRPr="50A02BD8">
        <w:rPr>
          <w:rStyle w:val="Hyperkobling"/>
        </w:rPr>
        <w:t> </w:t>
      </w:r>
    </w:p>
    <w:p w14:paraId="294491D2" w14:textId="7EDE2461" w:rsidR="19BA5FF5" w:rsidRDefault="00A877D8" w:rsidP="00A877D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 w:themeColor="text1"/>
        </w:rPr>
      </w:pPr>
      <w:r>
        <w:rPr>
          <w:rStyle w:val="normaltextrun"/>
          <w:rFonts w:ascii="Calibri" w:eastAsiaTheme="majorEastAsia" w:hAnsi="Calibri" w:cs="Calibri"/>
          <w:color w:val="000000" w:themeColor="text1"/>
        </w:rPr>
        <w:t>L</w:t>
      </w:r>
      <w:r w:rsidR="002A1152" w:rsidRPr="50A02BD8">
        <w:rPr>
          <w:rStyle w:val="normaltextrun"/>
          <w:rFonts w:ascii="Calibri" w:eastAsiaTheme="majorEastAsia" w:hAnsi="Calibri" w:cs="Calibri"/>
          <w:color w:val="000000" w:themeColor="text1"/>
        </w:rPr>
        <w:t>es enda mer på sidene for</w:t>
      </w:r>
      <w:r w:rsidR="00AE42D5">
        <w:rPr>
          <w:rStyle w:val="normaltextrun"/>
          <w:rFonts w:ascii="Calibri" w:eastAsiaTheme="majorEastAsia" w:hAnsi="Calibri" w:cs="Calibri"/>
          <w:color w:val="000000" w:themeColor="text1"/>
        </w:rPr>
        <w:t xml:space="preserve"> Nord-Afrika</w:t>
      </w:r>
      <w:r w:rsidR="00264FDD">
        <w:rPr>
          <w:rStyle w:val="normaltextrun"/>
          <w:rFonts w:ascii="Calibri" w:eastAsiaTheme="majorEastAsia" w:hAnsi="Calibri" w:cs="Calibri"/>
          <w:color w:val="000000" w:themeColor="text1"/>
        </w:rPr>
        <w:t xml:space="preserve">: </w:t>
      </w:r>
      <w:hyperlink r:id="rId14" w:history="1">
        <w:r w:rsidR="00AE42D5" w:rsidRPr="00AE42D5">
          <w:rPr>
            <w:rStyle w:val="Hyperkobling"/>
            <w:rFonts w:ascii="Calibri" w:eastAsiaTheme="majorEastAsia" w:hAnsi="Calibri" w:cs="Calibri"/>
          </w:rPr>
          <w:t>Nord-Afrika - Norsk Luthersk Misjonssamband</w:t>
        </w:r>
      </w:hyperlink>
    </w:p>
    <w:p w14:paraId="7ABD4814" w14:textId="77777777" w:rsidR="00161BFC" w:rsidRDefault="00161BFC" w:rsidP="002A1152">
      <w:pPr>
        <w:pStyle w:val="paragraph"/>
        <w:spacing w:before="0" w:beforeAutospacing="0" w:after="0" w:afterAutospacing="0"/>
        <w:textAlignment w:val="baseline"/>
      </w:pPr>
    </w:p>
    <w:p w14:paraId="09ED4024" w14:textId="77777777" w:rsidR="00161BFC" w:rsidRDefault="00161BFC" w:rsidP="00161B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(</w:t>
      </w:r>
      <w:proofErr w:type="spellStart"/>
      <w:r>
        <w:rPr>
          <w:rStyle w:val="spellingerror"/>
          <w:rFonts w:ascii="Calibri" w:hAnsi="Calibri" w:cs="Calibri"/>
          <w:color w:val="000000"/>
        </w:rPr>
        <w:t>evt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 etter filmen og </w:t>
      </w:r>
      <w:proofErr w:type="spellStart"/>
      <w:r>
        <w:rPr>
          <w:rStyle w:val="spellingerror"/>
          <w:rFonts w:ascii="Calibri" w:hAnsi="Calibri" w:cs="Calibri"/>
          <w:color w:val="000000"/>
        </w:rPr>
        <w:t>ifbm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 kollekt) </w:t>
      </w:r>
      <w:r>
        <w:rPr>
          <w:rStyle w:val="eop"/>
          <w:rFonts w:ascii="Calibri" w:hAnsi="Calibri" w:cs="Calibri"/>
          <w:color w:val="000000"/>
        </w:rPr>
        <w:t> </w:t>
      </w:r>
    </w:p>
    <w:p w14:paraId="3BCEDC7B" w14:textId="77777777" w:rsidR="00161BFC" w:rsidRDefault="00161BFC" w:rsidP="002A1152">
      <w:pPr>
        <w:pStyle w:val="paragraph"/>
        <w:spacing w:before="0" w:beforeAutospacing="0" w:after="0" w:afterAutospacing="0"/>
        <w:textAlignment w:val="baseline"/>
      </w:pPr>
    </w:p>
    <w:p w14:paraId="295F60BF" w14:textId="77777777" w:rsidR="00571A74" w:rsidRPr="006C0215" w:rsidRDefault="00571A74" w:rsidP="002A1152">
      <w:pPr>
        <w:pStyle w:val="paragraph"/>
        <w:spacing w:before="0" w:beforeAutospacing="0" w:after="0" w:afterAutospacing="0"/>
        <w:textAlignment w:val="baseline"/>
      </w:pPr>
    </w:p>
    <w:p w14:paraId="64341B29" w14:textId="664FC397" w:rsidR="0057677B" w:rsidRDefault="00161BFC" w:rsidP="50A02B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</w:pPr>
      <w:r w:rsidRPr="50A02BD8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Tusen takk for forbønn og gaver, dette betyr at flere </w:t>
      </w:r>
      <w:r w:rsidR="007C4068" w:rsidRPr="50A02BD8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>i</w:t>
      </w:r>
      <w:r w:rsidR="00A11AFB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 </w:t>
      </w:r>
      <w:r w:rsidR="00EB6B3D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>Nord-</w:t>
      </w:r>
      <w:r w:rsidR="00F31792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>Afrika</w:t>
      </w:r>
      <w:r w:rsidR="00991A5B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 kan få et </w:t>
      </w:r>
      <w:r w:rsidR="00EB6B3D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høre om Jesus. </w:t>
      </w:r>
    </w:p>
    <w:p w14:paraId="24E888D3" w14:textId="77777777" w:rsidR="00333C30" w:rsidRDefault="00333C30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983D0A5" w14:textId="3DDC0C31" w:rsidR="00062221" w:rsidRPr="00F31792" w:rsidRDefault="00EB6B3D" w:rsidP="00E52859">
      <w:pPr>
        <w:pStyle w:val="Overskrift2"/>
        <w:rPr>
          <w:rStyle w:val="normaltextrun"/>
          <w:rFonts w:ascii="Calibri" w:hAnsi="Calibri" w:cs="Calibri"/>
          <w:b/>
          <w:bCs/>
          <w:i/>
          <w:iCs/>
          <w:color w:val="000000"/>
          <w:szCs w:val="32"/>
        </w:rPr>
      </w:pPr>
      <w:r>
        <w:rPr>
          <w:rStyle w:val="normaltextrun"/>
          <w:rFonts w:ascii="Calibri" w:hAnsi="Calibri" w:cs="Calibri"/>
          <w:b/>
          <w:bCs/>
          <w:color w:val="000000"/>
          <w:szCs w:val="32"/>
        </w:rPr>
        <w:t>Årets misjonskampanje</w:t>
      </w:r>
      <w:r w:rsidR="00E52859">
        <w:rPr>
          <w:rStyle w:val="normaltextrun"/>
          <w:rFonts w:ascii="Calibri" w:hAnsi="Calibri" w:cs="Calibri"/>
          <w:b/>
          <w:bCs/>
          <w:color w:val="000000"/>
          <w:szCs w:val="32"/>
        </w:rPr>
        <w:t xml:space="preserve"> </w:t>
      </w:r>
      <w:r w:rsidR="00E52859" w:rsidRPr="00F31792">
        <w:rPr>
          <w:rStyle w:val="normaltextrun"/>
          <w:rFonts w:ascii="Calibri" w:hAnsi="Calibri" w:cs="Calibri"/>
          <w:b/>
          <w:bCs/>
          <w:i/>
          <w:iCs/>
          <w:color w:val="000000"/>
          <w:szCs w:val="32"/>
        </w:rPr>
        <w:t>Løft blikket</w:t>
      </w:r>
    </w:p>
    <w:p w14:paraId="76DF5FFE" w14:textId="68EA367C" w:rsidR="00E52859" w:rsidRDefault="00E52859" w:rsidP="00E52859">
      <w:r>
        <w:t xml:space="preserve">I løpet av </w:t>
      </w:r>
      <w:r w:rsidR="00EB6B3D">
        <w:t xml:space="preserve">året </w:t>
      </w:r>
      <w:r>
        <w:t xml:space="preserve">vil tittelen «Løft blikket» vises igjen flere steder. Dette er et tema som Misjonssambandet ønsker å arbeide under dette året. </w:t>
      </w:r>
    </w:p>
    <w:p w14:paraId="63C84F3C" w14:textId="2988EB19" w:rsidR="002A1152" w:rsidRPr="00E52859" w:rsidRDefault="00E52859" w:rsidP="00E52859">
      <w:pPr>
        <w:rPr>
          <w:rStyle w:val="Hyperkobling"/>
          <w:color w:val="auto"/>
          <w:u w:val="none"/>
        </w:rPr>
      </w:pPr>
      <w:r>
        <w:t xml:space="preserve">Den årlige fast giveraksjonen vil ha denne tittelen, prosjektkatalogen og den tilhørende filmen vil også ha denne tittelen </w:t>
      </w:r>
      <w:r w:rsidR="00F31792">
        <w:t>(</w:t>
      </w:r>
      <w:r>
        <w:t>og oppfordringen</w:t>
      </w:r>
      <w:r w:rsidR="00F31792">
        <w:t>)</w:t>
      </w:r>
      <w:r>
        <w:t xml:space="preserve">. </w:t>
      </w:r>
      <w:r w:rsidR="00F31792">
        <w:t xml:space="preserve">Vi oppfordrer små og store fellesskap til å løfte fram givertjeneste på en eller annen måte. Finn mye forskjellig materiell her: </w:t>
      </w:r>
      <w:hyperlink r:id="rId15" w:history="1">
        <w:r w:rsidR="00F31792" w:rsidRPr="00F31792">
          <w:rPr>
            <w:rStyle w:val="Hyperkobling"/>
          </w:rPr>
          <w:t>Fast giver-kampanje - Norsk Luthersk Misjonssamband</w:t>
        </w:r>
      </w:hyperlink>
    </w:p>
    <w:p w14:paraId="1C0229A1" w14:textId="7AA3435D" w:rsidR="00B8258A" w:rsidRPr="002F3EAA" w:rsidRDefault="00B8258A" w:rsidP="002F3EAA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/>
        </w:rPr>
      </w:pPr>
    </w:p>
    <w:sectPr w:rsidR="00B8258A" w:rsidRPr="002F3EAA" w:rsidSect="003D292A">
      <w:footerReference w:type="default" r:id="rId16"/>
      <w:footerReference w:type="first" r:id="rId17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22B3" w14:textId="77777777" w:rsidR="00246A83" w:rsidRDefault="00246A83" w:rsidP="003B7940">
      <w:pPr>
        <w:spacing w:line="240" w:lineRule="auto"/>
      </w:pPr>
      <w:r>
        <w:separator/>
      </w:r>
    </w:p>
  </w:endnote>
  <w:endnote w:type="continuationSeparator" w:id="0">
    <w:p w14:paraId="1A652329" w14:textId="77777777" w:rsidR="00246A83" w:rsidRDefault="00246A83" w:rsidP="003B7940">
      <w:pPr>
        <w:spacing w:line="240" w:lineRule="auto"/>
      </w:pPr>
      <w:r>
        <w:continuationSeparator/>
      </w:r>
    </w:p>
  </w:endnote>
  <w:endnote w:type="continuationNotice" w:id="1">
    <w:p w14:paraId="3E629FC3" w14:textId="77777777" w:rsidR="00246A83" w:rsidRDefault="00246A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1552" w14:textId="77777777" w:rsidR="00FD6439" w:rsidRPr="002A5961" w:rsidRDefault="002B6010" w:rsidP="002A5961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EA4E372" wp14:editId="26B6655B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35" name="Tekstboks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F4DAD" w14:textId="77777777" w:rsidR="002A5961" w:rsidRPr="00E9283D" w:rsidRDefault="002A5961" w:rsidP="00E9283D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4E372" id="_x0000_t202" coordsize="21600,21600" o:spt="202" path="m,l,21600r21600,l21600,xe">
              <v:stroke joinstyle="miter"/>
              <v:path gradientshapeok="t" o:connecttype="rect"/>
            </v:shapetype>
            <v:shape id="Tekstboks 35" o:spid="_x0000_s1026" type="#_x0000_t202" style="position:absolute;margin-left:-32.1pt;margin-top:793.6pt;width:31.35pt;height:25.8pt;z-index:25166848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" filled="f" stroked="f" strokeweight=".5pt">
              <v:textbox inset="0,0,0,0">
                <w:txbxContent>
                  <w:p w14:paraId="5FDF4DAD" w14:textId="77777777" w:rsidR="002A5961" w:rsidRPr="00E9283D" w:rsidRDefault="002A5961" w:rsidP="00E9283D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30" behindDoc="0" locked="0" layoutInCell="1" allowOverlap="1" wp14:anchorId="3E5B1ED6" wp14:editId="48BADC39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5" name="Bilde 5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6" behindDoc="0" locked="0" layoutInCell="1" allowOverlap="1" wp14:anchorId="439F4070" wp14:editId="4F77D856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867E" w14:textId="77777777" w:rsidR="00653423" w:rsidRPr="002A5961" w:rsidRDefault="002A6AC9" w:rsidP="00653423">
    <w:pPr>
      <w:pStyle w:val="Bunntekst"/>
    </w:pPr>
    <w:bookmarkStart w:id="0" w:name="_Hlk82113400"/>
    <w:bookmarkStart w:id="1" w:name="_Hlk82113401"/>
    <w:bookmarkStart w:id="2" w:name="_Hlk82113402"/>
    <w:bookmarkStart w:id="3" w:name="_Hlk82113403"/>
    <w:bookmarkStart w:id="4" w:name="_Hlk82113404"/>
    <w:bookmarkStart w:id="5" w:name="_Hlk82113405"/>
    <w:bookmarkStart w:id="6" w:name="_Hlk82113406"/>
    <w:bookmarkStart w:id="7" w:name="_Hlk82113407"/>
    <w:r w:rsidRPr="00653423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r w:rsidR="00653423">
      <w:rPr>
        <w:noProof/>
      </w:rPr>
      <mc:AlternateContent>
        <mc:Choice Requires="wps">
          <w:drawing>
            <wp:anchor distT="0" distB="0" distL="114300" distR="114300" simplePos="0" relativeHeight="251672578" behindDoc="0" locked="0" layoutInCell="1" allowOverlap="1" wp14:anchorId="43B3384E" wp14:editId="4D83D2BD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91858" w14:textId="77777777" w:rsidR="00653423" w:rsidRPr="00E9283D" w:rsidRDefault="00653423" w:rsidP="00653423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384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style="position:absolute;margin-left:-32.1pt;margin-top:793.6pt;width:31.35pt;height:25.8pt;z-index:25167257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" filled="f" stroked="f" strokeweight=".5pt">
              <v:textbox inset="0,0,0,0">
                <w:txbxContent>
                  <w:p w14:paraId="54091858" w14:textId="77777777" w:rsidR="00653423" w:rsidRPr="00E9283D" w:rsidRDefault="00653423" w:rsidP="00653423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53423">
      <w:rPr>
        <w:noProof/>
      </w:rPr>
      <w:drawing>
        <wp:anchor distT="0" distB="0" distL="114300" distR="114300" simplePos="0" relativeHeight="251674626" behindDoc="0" locked="0" layoutInCell="1" allowOverlap="1" wp14:anchorId="553884A9" wp14:editId="744625BA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8" name="Bilde 8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423">
      <w:rPr>
        <w:noProof/>
      </w:rPr>
      <w:drawing>
        <wp:anchor distT="0" distB="0" distL="114300" distR="114300" simplePos="0" relativeHeight="251673602" behindDoc="0" locked="0" layoutInCell="1" allowOverlap="1" wp14:anchorId="422244B6" wp14:editId="37B2C293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E1639E" w14:textId="77777777" w:rsidR="00CE3E0F" w:rsidRPr="00653423" w:rsidRDefault="00CE3E0F" w:rsidP="006534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718A" w14:textId="77777777" w:rsidR="00246A83" w:rsidRDefault="00246A83" w:rsidP="003B7940">
      <w:pPr>
        <w:spacing w:line="240" w:lineRule="auto"/>
      </w:pPr>
      <w:r>
        <w:separator/>
      </w:r>
    </w:p>
  </w:footnote>
  <w:footnote w:type="continuationSeparator" w:id="0">
    <w:p w14:paraId="54E8D5C3" w14:textId="77777777" w:rsidR="00246A83" w:rsidRDefault="00246A83" w:rsidP="003B7940">
      <w:pPr>
        <w:spacing w:line="240" w:lineRule="auto"/>
      </w:pPr>
      <w:r>
        <w:continuationSeparator/>
      </w:r>
    </w:p>
  </w:footnote>
  <w:footnote w:type="continuationNotice" w:id="1">
    <w:p w14:paraId="3533F47A" w14:textId="77777777" w:rsidR="00246A83" w:rsidRDefault="00246A8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A34"/>
    <w:multiLevelType w:val="hybridMultilevel"/>
    <w:tmpl w:val="47C23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3EE5"/>
    <w:multiLevelType w:val="hybridMultilevel"/>
    <w:tmpl w:val="916A1934"/>
    <w:lvl w:ilvl="0" w:tplc="CF1E4CB0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color w:val="000000" w:themeColor="text1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60220"/>
    <w:multiLevelType w:val="hybridMultilevel"/>
    <w:tmpl w:val="6292FC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57541">
    <w:abstractNumId w:val="0"/>
  </w:num>
  <w:num w:numId="2" w16cid:durableId="1821530837">
    <w:abstractNumId w:val="2"/>
  </w:num>
  <w:num w:numId="3" w16cid:durableId="115128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52"/>
    <w:rsid w:val="00014985"/>
    <w:rsid w:val="00016550"/>
    <w:rsid w:val="00022C14"/>
    <w:rsid w:val="0002674F"/>
    <w:rsid w:val="000431EB"/>
    <w:rsid w:val="000500B7"/>
    <w:rsid w:val="0005420C"/>
    <w:rsid w:val="000562E6"/>
    <w:rsid w:val="00057B92"/>
    <w:rsid w:val="00062221"/>
    <w:rsid w:val="000A53BE"/>
    <w:rsid w:val="000A6184"/>
    <w:rsid w:val="000A7DE0"/>
    <w:rsid w:val="000C253D"/>
    <w:rsid w:val="000E7108"/>
    <w:rsid w:val="001129E9"/>
    <w:rsid w:val="00115902"/>
    <w:rsid w:val="00121513"/>
    <w:rsid w:val="00123F25"/>
    <w:rsid w:val="00131148"/>
    <w:rsid w:val="00134726"/>
    <w:rsid w:val="0014067F"/>
    <w:rsid w:val="00161BFC"/>
    <w:rsid w:val="001717BE"/>
    <w:rsid w:val="00187E9E"/>
    <w:rsid w:val="001B315B"/>
    <w:rsid w:val="001B6E91"/>
    <w:rsid w:val="001C3AA3"/>
    <w:rsid w:val="001E075B"/>
    <w:rsid w:val="001E0CCC"/>
    <w:rsid w:val="001E3B6D"/>
    <w:rsid w:val="001E628C"/>
    <w:rsid w:val="001F138B"/>
    <w:rsid w:val="001F4784"/>
    <w:rsid w:val="00215C28"/>
    <w:rsid w:val="00233CEB"/>
    <w:rsid w:val="002421E6"/>
    <w:rsid w:val="00246A83"/>
    <w:rsid w:val="0026024E"/>
    <w:rsid w:val="00264FDD"/>
    <w:rsid w:val="0027755C"/>
    <w:rsid w:val="002809E6"/>
    <w:rsid w:val="002A1152"/>
    <w:rsid w:val="002A30DD"/>
    <w:rsid w:val="002A3CB4"/>
    <w:rsid w:val="002A5961"/>
    <w:rsid w:val="002A6AC9"/>
    <w:rsid w:val="002A6C9E"/>
    <w:rsid w:val="002B061A"/>
    <w:rsid w:val="002B2AB8"/>
    <w:rsid w:val="002B6010"/>
    <w:rsid w:val="002D5518"/>
    <w:rsid w:val="002F1A08"/>
    <w:rsid w:val="002F3EAA"/>
    <w:rsid w:val="0032292B"/>
    <w:rsid w:val="00333C30"/>
    <w:rsid w:val="003413C2"/>
    <w:rsid w:val="00346985"/>
    <w:rsid w:val="00383061"/>
    <w:rsid w:val="003B3A30"/>
    <w:rsid w:val="003B7940"/>
    <w:rsid w:val="003C0690"/>
    <w:rsid w:val="003C4A92"/>
    <w:rsid w:val="003C55FC"/>
    <w:rsid w:val="003D292A"/>
    <w:rsid w:val="003E1416"/>
    <w:rsid w:val="003E6F71"/>
    <w:rsid w:val="003F31B4"/>
    <w:rsid w:val="003F4938"/>
    <w:rsid w:val="003F49AB"/>
    <w:rsid w:val="003F682F"/>
    <w:rsid w:val="00401711"/>
    <w:rsid w:val="00423DCC"/>
    <w:rsid w:val="004429BA"/>
    <w:rsid w:val="00453C29"/>
    <w:rsid w:val="00463EF2"/>
    <w:rsid w:val="00471796"/>
    <w:rsid w:val="0047184D"/>
    <w:rsid w:val="00472CB0"/>
    <w:rsid w:val="00481B41"/>
    <w:rsid w:val="0049658F"/>
    <w:rsid w:val="004E7DB5"/>
    <w:rsid w:val="005066B2"/>
    <w:rsid w:val="005074D5"/>
    <w:rsid w:val="0050779C"/>
    <w:rsid w:val="00512485"/>
    <w:rsid w:val="00514D9B"/>
    <w:rsid w:val="00520745"/>
    <w:rsid w:val="005223D7"/>
    <w:rsid w:val="00525591"/>
    <w:rsid w:val="00527A56"/>
    <w:rsid w:val="005320A2"/>
    <w:rsid w:val="00557753"/>
    <w:rsid w:val="0056064C"/>
    <w:rsid w:val="00571A74"/>
    <w:rsid w:val="005740A0"/>
    <w:rsid w:val="0057677B"/>
    <w:rsid w:val="00577ACE"/>
    <w:rsid w:val="00584749"/>
    <w:rsid w:val="005A45CE"/>
    <w:rsid w:val="005A6A4D"/>
    <w:rsid w:val="005C2D7C"/>
    <w:rsid w:val="005C2DEF"/>
    <w:rsid w:val="005C4377"/>
    <w:rsid w:val="00611D56"/>
    <w:rsid w:val="00613068"/>
    <w:rsid w:val="00650FD9"/>
    <w:rsid w:val="00653423"/>
    <w:rsid w:val="006634B9"/>
    <w:rsid w:val="006729BA"/>
    <w:rsid w:val="0067786D"/>
    <w:rsid w:val="006A6D36"/>
    <w:rsid w:val="006C0215"/>
    <w:rsid w:val="006D4D17"/>
    <w:rsid w:val="00700B5F"/>
    <w:rsid w:val="00703C0B"/>
    <w:rsid w:val="00707AD5"/>
    <w:rsid w:val="0071249C"/>
    <w:rsid w:val="00727A4C"/>
    <w:rsid w:val="007348F8"/>
    <w:rsid w:val="00744188"/>
    <w:rsid w:val="00761EDC"/>
    <w:rsid w:val="0077655E"/>
    <w:rsid w:val="007C4068"/>
    <w:rsid w:val="007C5D9F"/>
    <w:rsid w:val="007D2A3A"/>
    <w:rsid w:val="007F08E5"/>
    <w:rsid w:val="00817FCC"/>
    <w:rsid w:val="008205EB"/>
    <w:rsid w:val="00823CE5"/>
    <w:rsid w:val="00830D0C"/>
    <w:rsid w:val="00843A20"/>
    <w:rsid w:val="00860E09"/>
    <w:rsid w:val="00875546"/>
    <w:rsid w:val="008868D0"/>
    <w:rsid w:val="008A2AD3"/>
    <w:rsid w:val="008A4CC6"/>
    <w:rsid w:val="008B28BF"/>
    <w:rsid w:val="008C047E"/>
    <w:rsid w:val="008E3F4E"/>
    <w:rsid w:val="00916409"/>
    <w:rsid w:val="0094072E"/>
    <w:rsid w:val="009433A2"/>
    <w:rsid w:val="00960B18"/>
    <w:rsid w:val="00973F8A"/>
    <w:rsid w:val="00990FE9"/>
    <w:rsid w:val="00991A5B"/>
    <w:rsid w:val="0099708D"/>
    <w:rsid w:val="009A57AA"/>
    <w:rsid w:val="009A6CC4"/>
    <w:rsid w:val="009C1CD2"/>
    <w:rsid w:val="009C3268"/>
    <w:rsid w:val="009D2A62"/>
    <w:rsid w:val="009E0EB1"/>
    <w:rsid w:val="009E19C2"/>
    <w:rsid w:val="009E200D"/>
    <w:rsid w:val="009F4B45"/>
    <w:rsid w:val="00A00012"/>
    <w:rsid w:val="00A023DB"/>
    <w:rsid w:val="00A03B47"/>
    <w:rsid w:val="00A11AFB"/>
    <w:rsid w:val="00A257A6"/>
    <w:rsid w:val="00A445AD"/>
    <w:rsid w:val="00A52E0E"/>
    <w:rsid w:val="00A556CA"/>
    <w:rsid w:val="00A774CB"/>
    <w:rsid w:val="00A842F4"/>
    <w:rsid w:val="00A877D8"/>
    <w:rsid w:val="00A90715"/>
    <w:rsid w:val="00A908F1"/>
    <w:rsid w:val="00A91588"/>
    <w:rsid w:val="00A970C1"/>
    <w:rsid w:val="00AC3A56"/>
    <w:rsid w:val="00AC4FE2"/>
    <w:rsid w:val="00AC7E74"/>
    <w:rsid w:val="00AD0830"/>
    <w:rsid w:val="00AD117E"/>
    <w:rsid w:val="00AD4EE1"/>
    <w:rsid w:val="00AE42D5"/>
    <w:rsid w:val="00AF4170"/>
    <w:rsid w:val="00B13982"/>
    <w:rsid w:val="00B3159E"/>
    <w:rsid w:val="00B410F4"/>
    <w:rsid w:val="00B45388"/>
    <w:rsid w:val="00B650A7"/>
    <w:rsid w:val="00B8258A"/>
    <w:rsid w:val="00BA1D97"/>
    <w:rsid w:val="00BC193E"/>
    <w:rsid w:val="00BC637E"/>
    <w:rsid w:val="00BD224B"/>
    <w:rsid w:val="00C40565"/>
    <w:rsid w:val="00C62F27"/>
    <w:rsid w:val="00C70B20"/>
    <w:rsid w:val="00C81173"/>
    <w:rsid w:val="00C825BF"/>
    <w:rsid w:val="00C82FFD"/>
    <w:rsid w:val="00CB0DBD"/>
    <w:rsid w:val="00CC4169"/>
    <w:rsid w:val="00CC7E3D"/>
    <w:rsid w:val="00CE1E8C"/>
    <w:rsid w:val="00CE328B"/>
    <w:rsid w:val="00CE3E0F"/>
    <w:rsid w:val="00CE64EA"/>
    <w:rsid w:val="00D20065"/>
    <w:rsid w:val="00D265B6"/>
    <w:rsid w:val="00D46061"/>
    <w:rsid w:val="00D572AF"/>
    <w:rsid w:val="00D671B1"/>
    <w:rsid w:val="00D73686"/>
    <w:rsid w:val="00DA1B26"/>
    <w:rsid w:val="00DB5966"/>
    <w:rsid w:val="00DD03EC"/>
    <w:rsid w:val="00DD6CE2"/>
    <w:rsid w:val="00DE537A"/>
    <w:rsid w:val="00E042E1"/>
    <w:rsid w:val="00E04ACE"/>
    <w:rsid w:val="00E05683"/>
    <w:rsid w:val="00E10D50"/>
    <w:rsid w:val="00E3143B"/>
    <w:rsid w:val="00E440BD"/>
    <w:rsid w:val="00E52859"/>
    <w:rsid w:val="00E60D61"/>
    <w:rsid w:val="00E7244E"/>
    <w:rsid w:val="00E9283D"/>
    <w:rsid w:val="00E95FD1"/>
    <w:rsid w:val="00EA32B9"/>
    <w:rsid w:val="00EB6B3D"/>
    <w:rsid w:val="00EB79D8"/>
    <w:rsid w:val="00EE5C2A"/>
    <w:rsid w:val="00EF4F11"/>
    <w:rsid w:val="00F01150"/>
    <w:rsid w:val="00F021EC"/>
    <w:rsid w:val="00F069E8"/>
    <w:rsid w:val="00F15C4E"/>
    <w:rsid w:val="00F248F5"/>
    <w:rsid w:val="00F25CA6"/>
    <w:rsid w:val="00F31792"/>
    <w:rsid w:val="00F35D9D"/>
    <w:rsid w:val="00F44F72"/>
    <w:rsid w:val="00F50C92"/>
    <w:rsid w:val="00F60139"/>
    <w:rsid w:val="00F64D70"/>
    <w:rsid w:val="00F852A5"/>
    <w:rsid w:val="00F90109"/>
    <w:rsid w:val="00FC0E67"/>
    <w:rsid w:val="00FD6439"/>
    <w:rsid w:val="00FE0BF6"/>
    <w:rsid w:val="00FE14B7"/>
    <w:rsid w:val="02646AEE"/>
    <w:rsid w:val="0D083CEA"/>
    <w:rsid w:val="0D9B47C9"/>
    <w:rsid w:val="0EF1CD8D"/>
    <w:rsid w:val="0FAA67EA"/>
    <w:rsid w:val="14118A48"/>
    <w:rsid w:val="14CFAF9F"/>
    <w:rsid w:val="167D2000"/>
    <w:rsid w:val="18C13EDA"/>
    <w:rsid w:val="19BA5FF5"/>
    <w:rsid w:val="1C5220A2"/>
    <w:rsid w:val="1E6D208D"/>
    <w:rsid w:val="1F7C08BB"/>
    <w:rsid w:val="25A9C972"/>
    <w:rsid w:val="3225FB66"/>
    <w:rsid w:val="32BB1C51"/>
    <w:rsid w:val="373FFDB0"/>
    <w:rsid w:val="3EB377DE"/>
    <w:rsid w:val="48C82192"/>
    <w:rsid w:val="4ADB4746"/>
    <w:rsid w:val="50A02BD8"/>
    <w:rsid w:val="5B449CD0"/>
    <w:rsid w:val="6110B109"/>
    <w:rsid w:val="61C93805"/>
    <w:rsid w:val="623D69FF"/>
    <w:rsid w:val="6FBDCD60"/>
    <w:rsid w:val="76694185"/>
    <w:rsid w:val="79B7C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3516"/>
  <w15:chartTrackingRefBased/>
  <w15:docId w15:val="{D67F93CA-E89A-4DAA-A149-600A10F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88"/>
    <w:pPr>
      <w:spacing w:before="120" w:after="120" w:line="300" w:lineRule="exact"/>
    </w:pPr>
    <w:rPr>
      <w:rFonts w:ascii="Work Sans" w:hAnsi="Work San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6409"/>
    <w:pPr>
      <w:keepNext/>
      <w:keepLines/>
      <w:spacing w:before="700" w:line="600" w:lineRule="exact"/>
      <w:outlineLvl w:val="0"/>
    </w:pPr>
    <w:rPr>
      <w:rFonts w:ascii="Work Sans SemiBold" w:eastAsiaTheme="majorEastAsia" w:hAnsi="Work Sans SemiBold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6409"/>
    <w:pPr>
      <w:keepNext/>
      <w:keepLines/>
      <w:spacing w:before="480" w:line="480" w:lineRule="exact"/>
      <w:outlineLvl w:val="1"/>
    </w:pPr>
    <w:rPr>
      <w:rFonts w:ascii="Work Sans SemiBold" w:eastAsiaTheme="majorEastAsia" w:hAnsi="Work Sans SemiBold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5D9F"/>
    <w:pPr>
      <w:keepNext/>
      <w:keepLines/>
      <w:spacing w:before="360"/>
      <w:outlineLvl w:val="2"/>
    </w:pPr>
    <w:rPr>
      <w:rFonts w:ascii="Work Sans SemiBold" w:eastAsiaTheme="majorEastAsia" w:hAnsi="Work Sans SemiBold" w:cstheme="majorBidi"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09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6409"/>
    <w:rPr>
      <w:rFonts w:ascii="Work Sans SemiBold" w:eastAsiaTheme="majorEastAsia" w:hAnsi="Work Sans SemiBold" w:cstheme="majorBidi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6409"/>
    <w:rPr>
      <w:rFonts w:ascii="Work Sans SemiBold" w:eastAsiaTheme="majorEastAsia" w:hAnsi="Work Sans SemiBold" w:cstheme="majorBidi"/>
      <w:sz w:val="32"/>
      <w:szCs w:val="26"/>
    </w:rPr>
  </w:style>
  <w:style w:type="paragraph" w:styleId="Sitat">
    <w:name w:val="Quote"/>
    <w:basedOn w:val="Normal"/>
    <w:next w:val="Normal"/>
    <w:link w:val="SitatTegn"/>
    <w:uiPriority w:val="29"/>
    <w:qFormat/>
    <w:rsid w:val="00DB5966"/>
    <w:pPr>
      <w:pBdr>
        <w:left w:val="single" w:sz="18" w:space="8" w:color="FF0049" w:themeColor="accent4"/>
      </w:pBdr>
      <w:spacing w:before="0" w:after="0"/>
      <w:ind w:left="567"/>
    </w:pPr>
    <w:rPr>
      <w:rFonts w:ascii="Work Sans Light" w:hAnsi="Work Sans Light"/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B5966"/>
    <w:rPr>
      <w:rFonts w:ascii="Work Sans Light" w:hAnsi="Work Sans Light"/>
      <w:i/>
      <w:iCs/>
      <w:sz w:val="20"/>
    </w:rPr>
  </w:style>
  <w:style w:type="paragraph" w:customStyle="1" w:styleId="Adressefelt">
    <w:name w:val="Adressefelt"/>
    <w:basedOn w:val="Normal"/>
    <w:uiPriority w:val="11"/>
    <w:qFormat/>
    <w:rsid w:val="003C0690"/>
    <w:pPr>
      <w:spacing w:line="280" w:lineRule="exact"/>
    </w:pPr>
  </w:style>
  <w:style w:type="paragraph" w:styleId="Topptekst">
    <w:name w:val="header"/>
    <w:basedOn w:val="Normal"/>
    <w:link w:val="Topp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940"/>
    <w:rPr>
      <w:rFonts w:ascii="Work Sans Medium" w:hAnsi="Work Sans Medium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940"/>
    <w:rPr>
      <w:rFonts w:ascii="Work Sans Medium" w:hAnsi="Work Sans Medium"/>
      <w:sz w:val="20"/>
    </w:rPr>
  </w:style>
  <w:style w:type="character" w:styleId="Plassholdertekst">
    <w:name w:val="Placeholder Text"/>
    <w:basedOn w:val="Standardskriftforavsnitt"/>
    <w:uiPriority w:val="99"/>
    <w:semiHidden/>
    <w:rsid w:val="00727A4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19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193E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193E"/>
    <w:rPr>
      <w:rFonts w:ascii="Work Sans Medium" w:hAnsi="Work Sans Medium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19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193E"/>
    <w:rPr>
      <w:rFonts w:ascii="Work Sans Medium" w:hAnsi="Work Sans Medium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BC193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BC193E"/>
    <w:rPr>
      <w:color w:val="2B579A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l">
    <w:name w:val="page number"/>
    <w:basedOn w:val="Standardskriftforavsnitt"/>
    <w:uiPriority w:val="99"/>
    <w:semiHidden/>
    <w:rsid w:val="002A6AC9"/>
    <w:rPr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5D9F"/>
    <w:rPr>
      <w:rFonts w:ascii="Work Sans SemiBold" w:eastAsiaTheme="majorEastAsia" w:hAnsi="Work Sans SemiBold" w:cstheme="majorBidi"/>
      <w:color w:val="000000" w:themeColor="text1"/>
      <w:sz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6409"/>
    <w:rPr>
      <w:rFonts w:ascii="Work Sans" w:eastAsiaTheme="majorEastAsia" w:hAnsi="Work Sans" w:cstheme="majorBidi"/>
      <w:b/>
      <w:iCs/>
      <w:sz w:val="20"/>
    </w:rPr>
  </w:style>
  <w:style w:type="paragraph" w:styleId="Listeavsnitt">
    <w:name w:val="List Paragraph"/>
    <w:basedOn w:val="Normal"/>
    <w:uiPriority w:val="34"/>
    <w:rsid w:val="00700B5F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9"/>
    <w:qFormat/>
    <w:rsid w:val="00916409"/>
    <w:pPr>
      <w:pageBreakBefore/>
      <w:pBdr>
        <w:bottom w:val="single" w:sz="18" w:space="11" w:color="FF0049" w:themeColor="accent4"/>
      </w:pBdr>
      <w:spacing w:before="720" w:after="480" w:line="240" w:lineRule="auto"/>
      <w:contextualSpacing/>
    </w:pPr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9"/>
    <w:rsid w:val="00744188"/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paragraph" w:customStyle="1" w:styleId="Ingress">
    <w:name w:val="Ingress"/>
    <w:basedOn w:val="Normal"/>
    <w:uiPriority w:val="10"/>
    <w:qFormat/>
    <w:rsid w:val="009D2A62"/>
    <w:pPr>
      <w:spacing w:line="340" w:lineRule="exact"/>
    </w:pPr>
    <w:rPr>
      <w:sz w:val="26"/>
    </w:rPr>
  </w:style>
  <w:style w:type="paragraph" w:styleId="Revisjon">
    <w:name w:val="Revision"/>
    <w:hidden/>
    <w:uiPriority w:val="99"/>
    <w:semiHidden/>
    <w:rsid w:val="009D2A62"/>
    <w:rPr>
      <w:rFonts w:ascii="Work Sans Medium" w:hAnsi="Work Sans Medium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966"/>
    <w:rPr>
      <w:rFonts w:ascii="Work Sans SemiBold" w:hAnsi="Work Sans SemiBold"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5966"/>
    <w:rPr>
      <w:rFonts w:ascii="Work Sans SemiBold" w:hAnsi="Work Sans SemiBold"/>
      <w:i/>
      <w:iCs/>
      <w:sz w:val="20"/>
    </w:rPr>
  </w:style>
  <w:style w:type="table" w:styleId="Rutenettabell1lys">
    <w:name w:val="Grid Table 1 Light"/>
    <w:basedOn w:val="Vanligtabell"/>
    <w:uiPriority w:val="46"/>
    <w:rsid w:val="00990F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8" w:space="0" w:color="FF0049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811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uiPriority w:val="48"/>
    <w:rsid w:val="00C811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paragraph">
    <w:name w:val="paragraph"/>
    <w:basedOn w:val="Normal"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customStyle="1" w:styleId="normaltextrun">
    <w:name w:val="normaltextrun"/>
    <w:basedOn w:val="Standardskriftforavsnitt"/>
    <w:rsid w:val="002A1152"/>
  </w:style>
  <w:style w:type="character" w:customStyle="1" w:styleId="eop">
    <w:name w:val="eop"/>
    <w:basedOn w:val="Standardskriftforavsnitt"/>
    <w:rsid w:val="002A1152"/>
  </w:style>
  <w:style w:type="character" w:customStyle="1" w:styleId="spellingerror">
    <w:name w:val="spellingerror"/>
    <w:basedOn w:val="Standardskriftforavsnitt"/>
    <w:rsid w:val="002A1152"/>
  </w:style>
  <w:style w:type="paragraph" w:styleId="NormalWeb">
    <w:name w:val="Normal (Web)"/>
    <w:basedOn w:val="Normal"/>
    <w:uiPriority w:val="99"/>
    <w:unhideWhenUsed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A1152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C0215"/>
    <w:rPr>
      <w:color w:val="93928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lm.no/bidra-i-arbeidet/innsamlinger/manedens-misjonsfel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meo.com/1177617807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nlm.no/ressursbank/kampanje--og-prosjektmateriell/fast-giver-kampanje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lm.no/internasjonalt-arbeid/omrader/nord-afrika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haugland\Downloads\dokumentmal%20Misjonssambandet%202022%20(6).dotx" TargetMode="External"/></Relationships>
</file>

<file path=word/theme/theme1.xml><?xml version="1.0" encoding="utf-8"?>
<a:theme xmlns:a="http://schemas.openxmlformats.org/drawingml/2006/main" name="Office-tema">
  <a:themeElements>
    <a:clrScheme name="Misjonssambandet rød">
      <a:dk1>
        <a:srgbClr val="000000"/>
      </a:dk1>
      <a:lt1>
        <a:srgbClr val="FFFFFF"/>
      </a:lt1>
      <a:dk2>
        <a:srgbClr val="373837"/>
      </a:dk2>
      <a:lt2>
        <a:srgbClr val="F0ECD9"/>
      </a:lt2>
      <a:accent1>
        <a:srgbClr val="410024"/>
      </a:accent1>
      <a:accent2>
        <a:srgbClr val="AB0038"/>
      </a:accent2>
      <a:accent3>
        <a:srgbClr val="E00041"/>
      </a:accent3>
      <a:accent4>
        <a:srgbClr val="FF0049"/>
      </a:accent4>
      <a:accent5>
        <a:srgbClr val="C1BFB1"/>
      </a:accent5>
      <a:accent6>
        <a:srgbClr val="F0ECD9"/>
      </a:accent6>
      <a:hlink>
        <a:srgbClr val="FF0049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E1B5237D442498049EB3D17987F17" ma:contentTypeVersion="18" ma:contentTypeDescription="Opprett et nytt dokument." ma:contentTypeScope="" ma:versionID="eb6927c3b40b18b7a832306e36b5960e">
  <xsd:schema xmlns:xsd="http://www.w3.org/2001/XMLSchema" xmlns:xs="http://www.w3.org/2001/XMLSchema" xmlns:p="http://schemas.microsoft.com/office/2006/metadata/properties" xmlns:ns2="ce43613f-c296-48b9-814d-e86f8f940e49" xmlns:ns3="8d78b34e-6477-4657-9b6f-af41f1dd74ce" targetNamespace="http://schemas.microsoft.com/office/2006/metadata/properties" ma:root="true" ma:fieldsID="3287753e7a8c8379a9e27490be7ba864" ns2:_="" ns3:_="">
    <xsd:import namespace="ce43613f-c296-48b9-814d-e86f8f940e49"/>
    <xsd:import namespace="8d78b34e-6477-4657-9b6f-af41f1dd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3613f-c296-48b9-814d-e86f8f940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8b34e-6477-4657-9b6f-af41f1dd74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2fae69-3a98-4f5e-aeac-7ec2c7e28136}" ma:internalName="TaxCatchAll" ma:showField="CatchAllData" ma:web="8d78b34e-6477-4657-9b6f-af41f1dd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3613f-c296-48b9-814d-e86f8f940e49">
      <Terms xmlns="http://schemas.microsoft.com/office/infopath/2007/PartnerControls"/>
    </lcf76f155ced4ddcb4097134ff3c332f>
    <TaxCatchAll xmlns="8d78b34e-6477-4657-9b6f-af41f1dd74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8654A-CB6A-48BE-A0FA-70290B57F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3613f-c296-48b9-814d-e86f8f940e49"/>
    <ds:schemaRef ds:uri="8d78b34e-6477-4657-9b6f-af41f1dd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A9A37-5709-4EB3-ABA0-3E21B8D1DE16}">
  <ds:schemaRefs>
    <ds:schemaRef ds:uri="http://schemas.microsoft.com/office/2006/metadata/properties"/>
    <ds:schemaRef ds:uri="http://schemas.microsoft.com/office/infopath/2007/PartnerControls"/>
    <ds:schemaRef ds:uri="ce43613f-c296-48b9-814d-e86f8f940e49"/>
    <ds:schemaRef ds:uri="8d78b34e-6477-4657-9b6f-af41f1dd74ce"/>
  </ds:schemaRefs>
</ds:datastoreItem>
</file>

<file path=customXml/itemProps3.xml><?xml version="1.0" encoding="utf-8"?>
<ds:datastoreItem xmlns:ds="http://schemas.openxmlformats.org/officeDocument/2006/customXml" ds:itemID="{5E469EDB-9E0A-41AE-9B23-06CEC3E8FF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A3D38-77B4-4CC5-8472-5A2C1FA7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Misjonssambandet 2022 (6)</Template>
  <TotalTime>17</TotalTime>
  <Pages>1</Pages>
  <Words>284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Haugland</dc:creator>
  <cp:keywords/>
  <dc:description/>
  <cp:lastModifiedBy>Elise Haugland</cp:lastModifiedBy>
  <cp:revision>4</cp:revision>
  <dcterms:created xsi:type="dcterms:W3CDTF">2026-03-27T12:26:00Z</dcterms:created>
  <dcterms:modified xsi:type="dcterms:W3CDTF">2026-03-27T12:36:00Z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0x01010078DE1B5237D442498049EB3D17987F17</vt:lpwstr>
  </property>
  <property fmtid="{D5CDD505-2E9C-101B-9397-08002B2CF9AE}" pid="3" name="MediaServiceImageTags">
    <vt:lpwstr/>
  </property>
</Properties>
</file>