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E983" w14:textId="0DFD1172" w:rsidR="002A1152" w:rsidRPr="002F3EAA" w:rsidRDefault="00F44F72" w:rsidP="50A02BD8">
      <w:pPr>
        <w:pStyle w:val="Tittel"/>
        <w:rPr>
          <w:sz w:val="56"/>
        </w:rPr>
      </w:pPr>
      <w:r w:rsidRPr="002F3EAA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50A02BD8">
        <w:rPr>
          <w:sz w:val="56"/>
        </w:rPr>
        <w:t>Intro</w:t>
      </w:r>
      <w:r w:rsidR="3EB377DE" w:rsidRPr="50A02BD8">
        <w:rPr>
          <w:sz w:val="56"/>
        </w:rPr>
        <w:t>duksjons</w:t>
      </w:r>
      <w:r w:rsidR="002A1152" w:rsidRPr="50A02BD8">
        <w:rPr>
          <w:sz w:val="56"/>
        </w:rPr>
        <w:t>manus</w:t>
      </w:r>
      <w:r w:rsidR="00F60139" w:rsidRPr="50A02BD8">
        <w:rPr>
          <w:sz w:val="56"/>
        </w:rPr>
        <w:t xml:space="preserve"> </w:t>
      </w:r>
      <w:r w:rsidR="002A1152" w:rsidRPr="50A02BD8">
        <w:rPr>
          <w:sz w:val="56"/>
        </w:rPr>
        <w:t>til</w:t>
      </w:r>
      <w:r w:rsidR="1E6D208D" w:rsidRPr="50A02BD8">
        <w:rPr>
          <w:sz w:val="56"/>
        </w:rPr>
        <w:t xml:space="preserve"> </w:t>
      </w:r>
      <w:r w:rsidR="002F3EAA" w:rsidRPr="50A02BD8">
        <w:rPr>
          <w:sz w:val="56"/>
        </w:rPr>
        <w:t>månedens film</w:t>
      </w:r>
    </w:p>
    <w:p w14:paraId="25AF3F50" w14:textId="3A2EFC78" w:rsidR="00707AD5" w:rsidRDefault="002A1152" w:rsidP="00707A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9047FF" w14:textId="61EE05FE" w:rsidR="00022C14" w:rsidRDefault="00707AD5" w:rsidP="00531B9B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Hver måned får vi et ekstra innblikk i et av Misjonssambandets misjonsfelt og</w:t>
      </w:r>
      <w:r w:rsidR="00531B9B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denne måneden</w:t>
      </w:r>
      <w:r w:rsidR="007C4068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blir vi bedre kjent med arbeidet i </w:t>
      </w:r>
      <w:r w:rsidR="00531B9B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Vest-Afrika, nærmere bestemt Elfenbenskysten og Mali. </w:t>
      </w:r>
    </w:p>
    <w:p w14:paraId="6B4FA7AB" w14:textId="77777777" w:rsidR="00531B9B" w:rsidRDefault="00531B9B" w:rsidP="00531B9B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</w:p>
    <w:p w14:paraId="590A96A7" w14:textId="3D5EF6B9" w:rsidR="00531B9B" w:rsidRDefault="00531B9B" w:rsidP="00531B9B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>
        <w:rPr>
          <w:rStyle w:val="normaltextrun"/>
          <w:rFonts w:ascii="Calibri" w:hAnsi="Calibri" w:cs="Calibri"/>
          <w:i/>
          <w:iCs/>
          <w:color w:val="000000" w:themeColor="text1"/>
        </w:rPr>
        <w:t xml:space="preserve">I filmen denne måneden vil du bli mer kjent med et radioarbeid i Elfenbenskysten. Vi har nå utvidet med flere programmer og blir med rådgiver Moussa </w:t>
      </w:r>
      <w:proofErr w:type="spellStart"/>
      <w:r>
        <w:rPr>
          <w:rStyle w:val="normaltextrun"/>
          <w:rFonts w:ascii="Calibri" w:hAnsi="Calibri" w:cs="Calibri"/>
          <w:i/>
          <w:iCs/>
          <w:color w:val="000000" w:themeColor="text1"/>
        </w:rPr>
        <w:t>Traoure</w:t>
      </w:r>
      <w:proofErr w:type="spellEnd"/>
      <w:r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til en landsby for å møte noen kvinner som lytter til disse programmene. </w:t>
      </w:r>
    </w:p>
    <w:p w14:paraId="75883329" w14:textId="77777777" w:rsidR="00571A74" w:rsidRPr="00022C14" w:rsidRDefault="00571A74" w:rsidP="00571A74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</w:p>
    <w:p w14:paraId="20815007" w14:textId="70057E0E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531B9B">
        <w:rPr>
          <w:rStyle w:val="normaltextrun"/>
          <w:rFonts w:ascii="Calibri" w:eastAsiaTheme="majorEastAsia" w:hAnsi="Calibri" w:cs="Calibri"/>
          <w:color w:val="000000" w:themeColor="text1"/>
        </w:rPr>
        <w:t>Vest-Afrika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294491D2" w14:textId="00AA1CE9" w:rsidR="19BA5FF5" w:rsidRDefault="00A877D8" w:rsidP="00A877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>L</w:t>
      </w:r>
      <w:r w:rsidR="002A1152"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es enda mer på sidene for </w:t>
      </w:r>
      <w:r w:rsidR="00531B9B">
        <w:rPr>
          <w:rStyle w:val="normaltextrun"/>
          <w:rFonts w:ascii="Calibri" w:eastAsiaTheme="majorEastAsia" w:hAnsi="Calibri" w:cs="Calibri"/>
          <w:color w:val="000000" w:themeColor="text1"/>
        </w:rPr>
        <w:t>Vest-Afrika</w:t>
      </w:r>
      <w:r w:rsidR="001717BE">
        <w:rPr>
          <w:rStyle w:val="normaltextrun"/>
          <w:rFonts w:ascii="Calibri" w:eastAsiaTheme="majorEastAsia" w:hAnsi="Calibri" w:cs="Calibri"/>
          <w:color w:val="000000" w:themeColor="text1"/>
        </w:rPr>
        <w:t>:</w:t>
      </w: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hyperlink r:id="rId13" w:history="1">
        <w:r w:rsidR="00251481" w:rsidRPr="00251481">
          <w:rPr>
            <w:rStyle w:val="Hyperkobling"/>
            <w:rFonts w:ascii="Calibri" w:eastAsiaTheme="majorEastAsia" w:hAnsi="Calibri" w:cs="Calibri"/>
          </w:rPr>
          <w:t>Vest-Afrika - Norsk Luthersk Misjonssamband</w:t>
        </w:r>
      </w:hyperlink>
    </w:p>
    <w:p w14:paraId="7ABD4814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09ED4024" w14:textId="77777777" w:rsidR="00161BFC" w:rsidRDefault="00161BFC" w:rsidP="00161B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(</w:t>
      </w:r>
      <w:proofErr w:type="spellStart"/>
      <w:r>
        <w:rPr>
          <w:rStyle w:val="spellingerror"/>
          <w:rFonts w:ascii="Calibri" w:hAnsi="Calibri" w:cs="Calibri"/>
          <w:color w:val="000000"/>
        </w:rPr>
        <w:t>evt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etter filmen og </w:t>
      </w:r>
      <w:proofErr w:type="spellStart"/>
      <w:r>
        <w:rPr>
          <w:rStyle w:val="spellingerror"/>
          <w:rFonts w:ascii="Calibri" w:hAnsi="Calibri" w:cs="Calibri"/>
          <w:color w:val="000000"/>
        </w:rPr>
        <w:t>ifbm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kollekt) </w:t>
      </w:r>
      <w:r>
        <w:rPr>
          <w:rStyle w:val="eop"/>
          <w:rFonts w:ascii="Calibri" w:hAnsi="Calibri" w:cs="Calibri"/>
          <w:color w:val="000000"/>
        </w:rPr>
        <w:t> </w:t>
      </w:r>
    </w:p>
    <w:p w14:paraId="3BCEDC7B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64341B29" w14:textId="0DB8AEFC" w:rsidR="0057677B" w:rsidRDefault="00161BFC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Tusen takk for forbønn og gaver, dette betyr at flere </w:t>
      </w:r>
      <w:r w:rsidR="007C4068"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i</w:t>
      </w:r>
      <w:r w:rsidR="00A11AFB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</w:t>
      </w:r>
      <w:r w:rsidR="00531B9B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Elfenbenskysten og Mali</w:t>
      </w:r>
      <w:r w:rsidR="00A11AFB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får høre om Jesus. </w:t>
      </w:r>
    </w:p>
    <w:p w14:paraId="24E888D3" w14:textId="77777777" w:rsidR="00333C30" w:rsidRDefault="00333C30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77A4A" w14:textId="7ECB003E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</w:p>
    <w:p w14:paraId="44D11309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3C84F3C" w14:textId="3DFC7C8D" w:rsidR="002A1152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har </w:t>
      </w:r>
      <w:r w:rsidR="00453C29">
        <w:rPr>
          <w:rStyle w:val="normaltextrun"/>
          <w:rFonts w:ascii="Calibri" w:eastAsiaTheme="majorEastAsia" w:hAnsi="Calibri" w:cs="Calibri"/>
          <w:color w:val="000000"/>
        </w:rPr>
        <w:t>diverse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 xml:space="preserve"> givermat</w:t>
      </w:r>
      <w:r w:rsidR="00453C29">
        <w:rPr>
          <w:rStyle w:val="normaltextrun"/>
          <w:rFonts w:ascii="Calibri" w:eastAsiaTheme="majorEastAsia" w:hAnsi="Calibri" w:cs="Calibri"/>
          <w:color w:val="000000"/>
        </w:rPr>
        <w:t>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riell hvis fellesskapet ønsker å løfte fram fast givertjeneste</w:t>
      </w:r>
      <w:r>
        <w:rPr>
          <w:rStyle w:val="normaltextrun"/>
          <w:rFonts w:ascii="Calibri" w:eastAsiaTheme="majorEastAsia" w:hAnsi="Calibri" w:cs="Calibri"/>
          <w:color w:val="000000"/>
        </w:rPr>
        <w:t>. Materiellet finner dere he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r: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4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1BE670DD" w14:textId="0E428A98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forbedere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, givere og noen som går. Faste givere gjør at vi kan gå videre og fortelle om Jesus til mennesker som aldri har hørt. </w:t>
      </w:r>
    </w:p>
    <w:p w14:paraId="040201EF" w14:textId="77777777" w:rsidR="004E7DB5" w:rsidRP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5"/>
      <w:footerReference w:type="first" r:id="rId16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2B8AF" w14:textId="77777777" w:rsidR="00521078" w:rsidRDefault="00521078" w:rsidP="003B7940">
      <w:pPr>
        <w:spacing w:line="240" w:lineRule="auto"/>
      </w:pPr>
      <w:r>
        <w:separator/>
      </w:r>
    </w:p>
  </w:endnote>
  <w:endnote w:type="continuationSeparator" w:id="0">
    <w:p w14:paraId="6D76E56E" w14:textId="77777777" w:rsidR="00521078" w:rsidRDefault="00521078" w:rsidP="003B7940">
      <w:pPr>
        <w:spacing w:line="240" w:lineRule="auto"/>
      </w:pPr>
      <w:r>
        <w:continuationSeparator/>
      </w:r>
    </w:p>
  </w:endnote>
  <w:endnote w:type="continuationNotice" w:id="1">
    <w:p w14:paraId="65A263C9" w14:textId="77777777" w:rsidR="00521078" w:rsidRDefault="005210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26A0F" w14:textId="77777777" w:rsidR="00521078" w:rsidRDefault="00521078" w:rsidP="003B7940">
      <w:pPr>
        <w:spacing w:line="240" w:lineRule="auto"/>
      </w:pPr>
      <w:r>
        <w:separator/>
      </w:r>
    </w:p>
  </w:footnote>
  <w:footnote w:type="continuationSeparator" w:id="0">
    <w:p w14:paraId="167A178F" w14:textId="77777777" w:rsidR="00521078" w:rsidRDefault="00521078" w:rsidP="003B7940">
      <w:pPr>
        <w:spacing w:line="240" w:lineRule="auto"/>
      </w:pPr>
      <w:r>
        <w:continuationSeparator/>
      </w:r>
    </w:p>
  </w:footnote>
  <w:footnote w:type="continuationNotice" w:id="1">
    <w:p w14:paraId="7C4B3038" w14:textId="77777777" w:rsidR="00521078" w:rsidRDefault="0052107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2C14"/>
    <w:rsid w:val="000500B7"/>
    <w:rsid w:val="0005420C"/>
    <w:rsid w:val="000562E6"/>
    <w:rsid w:val="00057B92"/>
    <w:rsid w:val="000A53BE"/>
    <w:rsid w:val="000A6184"/>
    <w:rsid w:val="000A7DE0"/>
    <w:rsid w:val="000C253D"/>
    <w:rsid w:val="001129E9"/>
    <w:rsid w:val="00115902"/>
    <w:rsid w:val="00121513"/>
    <w:rsid w:val="00123F25"/>
    <w:rsid w:val="00131148"/>
    <w:rsid w:val="00161BFC"/>
    <w:rsid w:val="001717BE"/>
    <w:rsid w:val="001B315B"/>
    <w:rsid w:val="001B6E91"/>
    <w:rsid w:val="001C3AA3"/>
    <w:rsid w:val="001E0CCC"/>
    <w:rsid w:val="001E628C"/>
    <w:rsid w:val="001F4784"/>
    <w:rsid w:val="00215C28"/>
    <w:rsid w:val="00233CEB"/>
    <w:rsid w:val="00251481"/>
    <w:rsid w:val="002809E6"/>
    <w:rsid w:val="002A1152"/>
    <w:rsid w:val="002A30DD"/>
    <w:rsid w:val="002A3CB4"/>
    <w:rsid w:val="002A5961"/>
    <w:rsid w:val="002A6AC9"/>
    <w:rsid w:val="002A6C9E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83061"/>
    <w:rsid w:val="003B3A30"/>
    <w:rsid w:val="003B7940"/>
    <w:rsid w:val="003C0690"/>
    <w:rsid w:val="003C4A92"/>
    <w:rsid w:val="003C55FC"/>
    <w:rsid w:val="003D292A"/>
    <w:rsid w:val="003E1416"/>
    <w:rsid w:val="003E6F71"/>
    <w:rsid w:val="003F31B4"/>
    <w:rsid w:val="003F4938"/>
    <w:rsid w:val="003F49AB"/>
    <w:rsid w:val="003F682F"/>
    <w:rsid w:val="00401711"/>
    <w:rsid w:val="00423DCC"/>
    <w:rsid w:val="004429BA"/>
    <w:rsid w:val="00453C29"/>
    <w:rsid w:val="00463EF2"/>
    <w:rsid w:val="00471796"/>
    <w:rsid w:val="00472CB0"/>
    <w:rsid w:val="00481B41"/>
    <w:rsid w:val="004E7DB5"/>
    <w:rsid w:val="005066B2"/>
    <w:rsid w:val="005074D5"/>
    <w:rsid w:val="0050779C"/>
    <w:rsid w:val="00512485"/>
    <w:rsid w:val="00514D9B"/>
    <w:rsid w:val="00520745"/>
    <w:rsid w:val="00521078"/>
    <w:rsid w:val="005223D7"/>
    <w:rsid w:val="00525591"/>
    <w:rsid w:val="00527A56"/>
    <w:rsid w:val="00531B9B"/>
    <w:rsid w:val="005320A2"/>
    <w:rsid w:val="00557753"/>
    <w:rsid w:val="00571A74"/>
    <w:rsid w:val="0057677B"/>
    <w:rsid w:val="00577ACE"/>
    <w:rsid w:val="005A45CE"/>
    <w:rsid w:val="005C2D7C"/>
    <w:rsid w:val="005C4377"/>
    <w:rsid w:val="00611D56"/>
    <w:rsid w:val="00613068"/>
    <w:rsid w:val="00650FD9"/>
    <w:rsid w:val="00653423"/>
    <w:rsid w:val="006729BA"/>
    <w:rsid w:val="006A6D36"/>
    <w:rsid w:val="006D4D17"/>
    <w:rsid w:val="00700B5F"/>
    <w:rsid w:val="00703C0B"/>
    <w:rsid w:val="00707AD5"/>
    <w:rsid w:val="0071249C"/>
    <w:rsid w:val="007215D2"/>
    <w:rsid w:val="00727A4C"/>
    <w:rsid w:val="007348F8"/>
    <w:rsid w:val="00744188"/>
    <w:rsid w:val="00761EDC"/>
    <w:rsid w:val="0077655E"/>
    <w:rsid w:val="007C4068"/>
    <w:rsid w:val="007C5D9F"/>
    <w:rsid w:val="007D2A3A"/>
    <w:rsid w:val="007F08E5"/>
    <w:rsid w:val="00817FCC"/>
    <w:rsid w:val="008205EB"/>
    <w:rsid w:val="00823CE5"/>
    <w:rsid w:val="008319E3"/>
    <w:rsid w:val="00843A20"/>
    <w:rsid w:val="00875546"/>
    <w:rsid w:val="008868D0"/>
    <w:rsid w:val="008A2AD3"/>
    <w:rsid w:val="008A4CC6"/>
    <w:rsid w:val="008C047E"/>
    <w:rsid w:val="008E3F4E"/>
    <w:rsid w:val="00916409"/>
    <w:rsid w:val="00921489"/>
    <w:rsid w:val="0094072E"/>
    <w:rsid w:val="009433A2"/>
    <w:rsid w:val="00960B18"/>
    <w:rsid w:val="00973F8A"/>
    <w:rsid w:val="00990FE9"/>
    <w:rsid w:val="0099708D"/>
    <w:rsid w:val="009A57AA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77D8"/>
    <w:rsid w:val="00A90715"/>
    <w:rsid w:val="00A908F1"/>
    <w:rsid w:val="00A91588"/>
    <w:rsid w:val="00A970C1"/>
    <w:rsid w:val="00AC4FE2"/>
    <w:rsid w:val="00AC7E74"/>
    <w:rsid w:val="00AD0830"/>
    <w:rsid w:val="00AD117E"/>
    <w:rsid w:val="00AD4EE1"/>
    <w:rsid w:val="00AF4170"/>
    <w:rsid w:val="00B13982"/>
    <w:rsid w:val="00B3159E"/>
    <w:rsid w:val="00B410F4"/>
    <w:rsid w:val="00B45388"/>
    <w:rsid w:val="00B650A7"/>
    <w:rsid w:val="00B8258A"/>
    <w:rsid w:val="00BA1D97"/>
    <w:rsid w:val="00BC193E"/>
    <w:rsid w:val="00BD224B"/>
    <w:rsid w:val="00C62F27"/>
    <w:rsid w:val="00C70B20"/>
    <w:rsid w:val="00C81173"/>
    <w:rsid w:val="00C825BF"/>
    <w:rsid w:val="00C82FFD"/>
    <w:rsid w:val="00CB0DBD"/>
    <w:rsid w:val="00CC4169"/>
    <w:rsid w:val="00CC7E3D"/>
    <w:rsid w:val="00CE1E8C"/>
    <w:rsid w:val="00CE328B"/>
    <w:rsid w:val="00CE3E0F"/>
    <w:rsid w:val="00CE64EA"/>
    <w:rsid w:val="00D265B6"/>
    <w:rsid w:val="00D46061"/>
    <w:rsid w:val="00D572AF"/>
    <w:rsid w:val="00D671B1"/>
    <w:rsid w:val="00D73686"/>
    <w:rsid w:val="00DA1B26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90109"/>
    <w:rsid w:val="00FC0E67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lm.no/internasjonalt-arbeid/omrader/vest-afrik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m.no/ressursbank/kampanje--og-prosjektmateriell/fast-giver-kampanj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Props1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13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Elise Haugland</cp:lastModifiedBy>
  <cp:revision>3</cp:revision>
  <dcterms:created xsi:type="dcterms:W3CDTF">2024-12-19T13:28:00Z</dcterms:created>
  <dcterms:modified xsi:type="dcterms:W3CDTF">2024-12-19T13:41:00Z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